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AA9F" w14:textId="77777777" w:rsidR="00127D48" w:rsidRPr="00127D48" w:rsidRDefault="00127D48" w:rsidP="00127D48">
      <w:r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C9C3605" wp14:editId="6FD134BB">
            <wp:simplePos x="0" y="0"/>
            <wp:positionH relativeFrom="column">
              <wp:posOffset>3775710</wp:posOffset>
            </wp:positionH>
            <wp:positionV relativeFrom="paragraph">
              <wp:posOffset>-709295</wp:posOffset>
            </wp:positionV>
            <wp:extent cx="2514600" cy="1174195"/>
            <wp:effectExtent l="0" t="0" r="0" b="6985"/>
            <wp:wrapNone/>
            <wp:docPr id="1" name="Picture 1" descr="C:\Users\TrevorN\Desktop\Mthashana Logo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vorN\Desktop\Mthashana Logo\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7E0DEBF" wp14:editId="18CE261F">
            <wp:simplePos x="0" y="0"/>
            <wp:positionH relativeFrom="column">
              <wp:posOffset>-352425</wp:posOffset>
            </wp:positionH>
            <wp:positionV relativeFrom="paragraph">
              <wp:posOffset>-560070</wp:posOffset>
            </wp:positionV>
            <wp:extent cx="2533650" cy="964565"/>
            <wp:effectExtent l="0" t="0" r="0" b="6985"/>
            <wp:wrapNone/>
            <wp:docPr id="2" name="Picture 2" descr="C:\Users\TrevorN\Pictures\D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vorN\Pictures\DH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6317" w14:textId="77777777" w:rsidR="00127D48" w:rsidRPr="00127D48" w:rsidRDefault="00127D48" w:rsidP="00127D48">
      <w:pPr>
        <w:pBdr>
          <w:bottom w:val="single" w:sz="12" w:space="17" w:color="auto"/>
        </w:pBdr>
        <w:spacing w:line="240" w:lineRule="auto"/>
        <w:jc w:val="center"/>
        <w:rPr>
          <w:sz w:val="36"/>
          <w:szCs w:val="36"/>
        </w:rPr>
      </w:pPr>
      <w:r w:rsidRPr="00127D48">
        <w:rPr>
          <w:sz w:val="36"/>
          <w:szCs w:val="36"/>
        </w:rPr>
        <w:t>PUBLIC NOTICE</w:t>
      </w:r>
    </w:p>
    <w:p w14:paraId="2FC52E37" w14:textId="77777777" w:rsidR="00E23970" w:rsidRDefault="00127D48" w:rsidP="00127D48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APPOINTMNENT OF INTERNAL AUDIT SERVIC</w:t>
      </w:r>
      <w:r w:rsidR="00302817">
        <w:rPr>
          <w:rFonts w:asciiTheme="majorHAnsi" w:eastAsia="Calibri" w:hAnsiTheme="majorHAnsi" w:cs="Times New Roman"/>
          <w:b/>
          <w:sz w:val="20"/>
          <w:szCs w:val="20"/>
          <w:lang w:val="en-US"/>
        </w:rPr>
        <w:t>E PROVIDER FOR A THREE (3) YEAR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PERIOD TO PROVIDE INTERNAL AUDIT SERVICES TO MTHASHANA TVET COLLEGE</w:t>
      </w:r>
    </w:p>
    <w:p w14:paraId="3A8ACB0C" w14:textId="77777777" w:rsidR="00D537DE" w:rsidRDefault="00D537DE" w:rsidP="00127D48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</w:p>
    <w:p w14:paraId="799C67BE" w14:textId="77777777" w:rsidR="00D537DE" w:rsidRPr="00AC30AF" w:rsidRDefault="00D537DE" w:rsidP="00127D48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BID NO.: MTH/01/2021</w:t>
      </w:r>
    </w:p>
    <w:p w14:paraId="0044E2CE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proofErr w:type="spellStart"/>
      <w:r>
        <w:rPr>
          <w:rFonts w:asciiTheme="majorHAnsi" w:eastAsia="Calibri" w:hAnsiTheme="majorHAnsi" w:cs="Times New Roman"/>
          <w:sz w:val="20"/>
          <w:szCs w:val="20"/>
        </w:rPr>
        <w:t>Mthashana</w:t>
      </w:r>
      <w:proofErr w:type="spellEnd"/>
      <w:r>
        <w:rPr>
          <w:rFonts w:asciiTheme="majorHAnsi" w:eastAsia="Calibri" w:hAnsiTheme="majorHAnsi" w:cs="Times New Roman"/>
          <w:sz w:val="20"/>
          <w:szCs w:val="20"/>
        </w:rPr>
        <w:t xml:space="preserve"> TVET College hereby invites suitable qualified service provider to provide internal audit services for a period of three (3) years.</w:t>
      </w:r>
    </w:p>
    <w:p w14:paraId="6DBDB932" w14:textId="77777777" w:rsidR="00D537DE" w:rsidRDefault="00D537DE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2276B47E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The scope of work and bid requirements is stipulated in the bid document </w:t>
      </w:r>
    </w:p>
    <w:p w14:paraId="3EF71B44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28DDE336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Evaluation will be done on the following two-stage </w:t>
      </w:r>
    </w:p>
    <w:p w14:paraId="63624A7C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4CD055E8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Stage 1: Assessment of functionality</w:t>
      </w:r>
    </w:p>
    <w:p w14:paraId="6F7C7D78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15E65CC8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Company Experience           </w:t>
      </w:r>
      <w:r w:rsidR="00C340C7">
        <w:rPr>
          <w:rFonts w:asciiTheme="majorHAnsi" w:eastAsia="Calibri" w:hAnsiTheme="majorHAnsi" w:cs="Times New Roman"/>
          <w:sz w:val="20"/>
          <w:szCs w:val="20"/>
        </w:rPr>
        <w:t xml:space="preserve">                    </w:t>
      </w:r>
    </w:p>
    <w:p w14:paraId="4182259F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Experience and Qu</w:t>
      </w:r>
      <w:r w:rsidR="00C340C7">
        <w:rPr>
          <w:rFonts w:asciiTheme="majorHAnsi" w:eastAsia="Calibri" w:hAnsiTheme="majorHAnsi" w:cs="Times New Roman"/>
          <w:sz w:val="20"/>
          <w:szCs w:val="20"/>
        </w:rPr>
        <w:t xml:space="preserve">alified Personnel    </w:t>
      </w:r>
    </w:p>
    <w:p w14:paraId="38EA0ABF" w14:textId="77777777" w:rsidR="00127D48" w:rsidRDefault="00127D48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Methodology                </w:t>
      </w:r>
      <w:r w:rsidR="00C340C7">
        <w:rPr>
          <w:rFonts w:asciiTheme="majorHAnsi" w:eastAsia="Calibri" w:hAnsiTheme="majorHAnsi" w:cs="Times New Roman"/>
          <w:sz w:val="20"/>
          <w:szCs w:val="20"/>
        </w:rPr>
        <w:t xml:space="preserve">                               </w:t>
      </w:r>
    </w:p>
    <w:p w14:paraId="05AB0DE4" w14:textId="77777777" w:rsidR="00127D48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Office in KZN                                               </w:t>
      </w:r>
    </w:p>
    <w:p w14:paraId="0E40A8C4" w14:textId="77777777" w:rsidR="00FE3BB1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61971EE0" w14:textId="77777777" w:rsidR="00FE3BB1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Stage 2: </w:t>
      </w:r>
    </w:p>
    <w:p w14:paraId="7D884FA3" w14:textId="77777777" w:rsidR="00FE3BB1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71641F5E" w14:textId="77777777" w:rsidR="00FE3BB1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The 80/20 preferential point system will be applied, where 80 points will be allocated for price and 20 points for BBBEE Status. Bidders must submit a certificate issued by an Accounting Officer as contemplated in the CCA or a Verification Agency accredited by SANAS or a Registered Auditor Sworn affidavit to claim preference points.</w:t>
      </w:r>
    </w:p>
    <w:p w14:paraId="29143C6E" w14:textId="77777777" w:rsidR="00FE3BB1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085F155E" w14:textId="77777777" w:rsidR="00FE3BB1" w:rsidRDefault="00FE3BB1" w:rsidP="00FE3BB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FE3BB1">
        <w:rPr>
          <w:rFonts w:asciiTheme="majorHAnsi" w:eastAsia="Calibri" w:hAnsiTheme="majorHAnsi" w:cs="Times New Roman"/>
          <w:b/>
          <w:sz w:val="20"/>
          <w:szCs w:val="20"/>
          <w:lang w:val="en-US"/>
        </w:rPr>
        <w:t>Tender documents</w:t>
      </w:r>
    </w:p>
    <w:p w14:paraId="42C35C9D" w14:textId="77777777" w:rsidR="00FE3BB1" w:rsidRPr="00FE3BB1" w:rsidRDefault="00FE3BB1" w:rsidP="00FE3BB1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All those requiring tender documents must call </w:t>
      </w:r>
      <w:proofErr w:type="spellStart"/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>Mthashana</w:t>
      </w:r>
      <w:proofErr w:type="spellEnd"/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TVET College - SCM Unit on 034-980-1010 e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>xtension 147</w:t>
      </w:r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to reserve and pay for tender documents by no later than </w:t>
      </w:r>
      <w:r w:rsidR="008A25BC">
        <w:rPr>
          <w:rFonts w:asciiTheme="majorHAnsi" w:eastAsia="Calibri" w:hAnsiTheme="majorHAnsi" w:cs="Times New Roman"/>
          <w:b/>
          <w:sz w:val="20"/>
          <w:szCs w:val="20"/>
          <w:lang w:val="en-US"/>
        </w:rPr>
        <w:t>09</w:t>
      </w:r>
      <w:r w:rsidRPr="00FE3BB1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June 2021</w:t>
      </w:r>
      <w:r w:rsid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@12</w:t>
      </w:r>
      <w:r w:rsidRPr="00FE3BB1">
        <w:rPr>
          <w:rFonts w:asciiTheme="majorHAnsi" w:eastAsia="Calibri" w:hAnsiTheme="majorHAnsi" w:cs="Times New Roman"/>
          <w:b/>
          <w:sz w:val="20"/>
          <w:szCs w:val="20"/>
          <w:lang w:val="en-US"/>
        </w:rPr>
        <w:t>h00</w:t>
      </w:r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, only those who reserve tender documents will get the tender documents. The cost of obtaining a tender document is R300.00 non-refundable. Payments of tender document can be done via college bank account: ABSA Bank, account number </w:t>
      </w:r>
      <w:r w:rsidRPr="00FE3BB1">
        <w:rPr>
          <w:rFonts w:asciiTheme="majorHAnsi" w:eastAsia="Calibri" w:hAnsiTheme="majorHAnsi" w:cs="Times New Roman"/>
          <w:b/>
          <w:sz w:val="20"/>
          <w:szCs w:val="20"/>
          <w:lang w:val="en-US"/>
        </w:rPr>
        <w:t>4064320111</w:t>
      </w:r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. All proof of payments must be emailed back for reservation of tender document clear showing a </w:t>
      </w:r>
      <w:r w:rsidRPr="00FE3BB1">
        <w:rPr>
          <w:rFonts w:asciiTheme="majorHAnsi" w:eastAsia="Calibri" w:hAnsiTheme="majorHAnsi" w:cs="Times New Roman"/>
          <w:b/>
          <w:sz w:val="20"/>
          <w:szCs w:val="20"/>
          <w:lang w:val="en-US"/>
        </w:rPr>
        <w:t>company name</w:t>
      </w:r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</w:t>
      </w:r>
      <w:r w:rsid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and </w:t>
      </w:r>
      <w:r w:rsidR="00D537DE"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bid number</w:t>
      </w:r>
      <w:r w:rsid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</w:t>
      </w:r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to </w:t>
      </w:r>
      <w:hyperlink r:id="rId9" w:history="1">
        <w:r w:rsidRPr="00FE3BB1">
          <w:rPr>
            <w:rStyle w:val="Hyperlink"/>
            <w:rFonts w:asciiTheme="majorHAnsi" w:eastAsia="Calibri" w:hAnsiTheme="majorHAnsi" w:cs="Times New Roman"/>
            <w:sz w:val="20"/>
            <w:szCs w:val="20"/>
            <w:lang w:val="en-US"/>
          </w:rPr>
          <w:t>MnikathiA@KZNTVET.EDU.ZA</w:t>
        </w:r>
      </w:hyperlink>
      <w:r w:rsidRPr="00FE3BB1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</w:t>
      </w:r>
    </w:p>
    <w:p w14:paraId="5BC4C5FB" w14:textId="77777777" w:rsidR="00FE3BB1" w:rsidRDefault="00FE3BB1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26EC0AF2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Submission of tender documents</w:t>
      </w:r>
    </w:p>
    <w:p w14:paraId="486CBACF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Duly completed tender documents together with all relevant documents should be put in a seal envelope.  Sealed envelope clearly marked “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PROVISION OF INTERNAL AUDI</w:t>
      </w:r>
      <w:r w:rsidR="00AF32BC">
        <w:rPr>
          <w:rFonts w:asciiTheme="majorHAnsi" w:eastAsia="Calibri" w:hAnsiTheme="majorHAnsi" w:cs="Times New Roman"/>
          <w:b/>
          <w:sz w:val="20"/>
          <w:szCs w:val="20"/>
          <w:lang w:val="en-US"/>
        </w:rPr>
        <w:t>T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SERVICES</w:t>
      </w: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”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>and</w:t>
      </w:r>
      <w:proofErr w:type="spellEnd"/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“MTH/01/2021”</w:t>
      </w: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</w:t>
      </w: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must be deposited in the tender box at </w:t>
      </w:r>
      <w:proofErr w:type="spellStart"/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Mthashana</w:t>
      </w:r>
      <w:proofErr w:type="spellEnd"/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TVET Central Office 266 South Street Vryheid 3100 by no later than</w:t>
      </w: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</w:t>
      </w:r>
      <w:r w:rsidR="008A25BC">
        <w:rPr>
          <w:rFonts w:asciiTheme="majorHAnsi" w:eastAsia="Calibri" w:hAnsiTheme="majorHAnsi" w:cs="Times New Roman"/>
          <w:b/>
          <w:sz w:val="20"/>
          <w:szCs w:val="20"/>
          <w:lang w:val="en-US"/>
        </w:rPr>
        <w:t>16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July 2021 @ 11</w:t>
      </w: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h00</w:t>
      </w:r>
      <w:r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am</w:t>
      </w: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 xml:space="preserve">  </w:t>
      </w:r>
    </w:p>
    <w:p w14:paraId="0E476953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</w:p>
    <w:p w14:paraId="64A04BA0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Enquiries related to the tender</w:t>
      </w:r>
    </w:p>
    <w:p w14:paraId="748214FC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No briefing will be done for this tender but </w:t>
      </w: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Any enquiries pertaining to the tender must be directed to Mr. A Mnikathi, Assistant Director SCM on 034-980-1010 ext. 1</w:t>
      </w:r>
      <w:r>
        <w:rPr>
          <w:rFonts w:asciiTheme="majorHAnsi" w:eastAsia="Calibri" w:hAnsiTheme="majorHAnsi" w:cs="Times New Roman"/>
          <w:sz w:val="20"/>
          <w:szCs w:val="20"/>
          <w:lang w:val="en-US"/>
        </w:rPr>
        <w:t>47</w:t>
      </w: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(</w:t>
      </w:r>
      <w:hyperlink r:id="rId10" w:history="1">
        <w:r w:rsidRPr="00D537DE">
          <w:rPr>
            <w:rStyle w:val="Hyperlink"/>
            <w:rFonts w:asciiTheme="majorHAnsi" w:eastAsia="Calibri" w:hAnsiTheme="majorHAnsi" w:cs="Times New Roman"/>
            <w:sz w:val="20"/>
            <w:szCs w:val="20"/>
            <w:lang w:val="en-GB"/>
          </w:rPr>
          <w:t>MnikathiA@KZNTVET.EDU.ZA</w:t>
        </w:r>
      </w:hyperlink>
      <w:r w:rsidRPr="00D537DE">
        <w:rPr>
          <w:rFonts w:asciiTheme="majorHAnsi" w:eastAsia="Calibri" w:hAnsiTheme="majorHAnsi" w:cs="Times New Roman"/>
          <w:sz w:val="20"/>
          <w:szCs w:val="20"/>
          <w:lang w:val="en-GB"/>
        </w:rPr>
        <w:t xml:space="preserve"> )</w:t>
      </w: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during office hours between </w:t>
      </w: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9h00 and 14h00.</w:t>
      </w:r>
    </w:p>
    <w:p w14:paraId="3D6BFBE9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</w:p>
    <w:p w14:paraId="72ABF6ED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b/>
          <w:sz w:val="20"/>
          <w:szCs w:val="20"/>
          <w:lang w:val="en-US"/>
        </w:rPr>
        <w:t>Note to the bidders</w:t>
      </w:r>
    </w:p>
    <w:p w14:paraId="4A2CE7C5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Tender will be evaluated in terms of 80/20 Preference Point Systems </w:t>
      </w:r>
    </w:p>
    <w:p w14:paraId="37C44C34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It is the responsibility of the bidders to ensure that tender documents are submitted timeously</w:t>
      </w:r>
    </w:p>
    <w:p w14:paraId="00AC465A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Late, faxed or emailed tender documents will not be accepted</w:t>
      </w:r>
    </w:p>
    <w:p w14:paraId="6C13ADE7" w14:textId="77777777" w:rsidR="00D537DE" w:rsidRP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proofErr w:type="spellStart"/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Mthashana</w:t>
      </w:r>
      <w:proofErr w:type="spellEnd"/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 TVET College does not bind itself to accept lowest bid.</w:t>
      </w:r>
    </w:p>
    <w:p w14:paraId="4A037480" w14:textId="77777777" w:rsidR="00D537DE" w:rsidRDefault="00D537DE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 w:rsidRPr="00D537DE">
        <w:rPr>
          <w:rFonts w:asciiTheme="majorHAnsi" w:eastAsia="Calibri" w:hAnsiTheme="majorHAnsi" w:cs="Times New Roman"/>
          <w:sz w:val="20"/>
          <w:szCs w:val="20"/>
          <w:lang w:val="en-US"/>
        </w:rPr>
        <w:t>Tenderers are requested to register on Central Supplier Database (CSD)</w:t>
      </w:r>
    </w:p>
    <w:p w14:paraId="6ABA291F" w14:textId="65189E3E" w:rsidR="00C71A6F" w:rsidRDefault="008A25BC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  <w:r>
        <w:rPr>
          <w:rFonts w:asciiTheme="majorHAnsi" w:eastAsia="Calibri" w:hAnsiTheme="majorHAnsi" w:cs="Times New Roman"/>
          <w:sz w:val="20"/>
          <w:szCs w:val="20"/>
          <w:lang w:val="en-US"/>
        </w:rPr>
        <w:t xml:space="preserve">Please note there will be no compulsory briefing for this tender </w:t>
      </w:r>
    </w:p>
    <w:p w14:paraId="02C88347" w14:textId="77777777" w:rsidR="00C71A6F" w:rsidRPr="00D537DE" w:rsidRDefault="00C71A6F" w:rsidP="00D537D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val="en-US"/>
        </w:rPr>
      </w:pPr>
    </w:p>
    <w:p w14:paraId="6160E0C8" w14:textId="77777777" w:rsidR="00D537DE" w:rsidRPr="00127D48" w:rsidRDefault="00D537DE" w:rsidP="00A258B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sectPr w:rsidR="00D537DE" w:rsidRPr="00127D48" w:rsidSect="00F82552">
      <w:foot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F4BB" w14:textId="77777777" w:rsidR="003E6043" w:rsidRDefault="003E6043">
      <w:pPr>
        <w:spacing w:after="0" w:line="240" w:lineRule="auto"/>
      </w:pPr>
      <w:r>
        <w:separator/>
      </w:r>
    </w:p>
  </w:endnote>
  <w:endnote w:type="continuationSeparator" w:id="0">
    <w:p w14:paraId="34F7C1B9" w14:textId="77777777" w:rsidR="003E6043" w:rsidRDefault="003E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571A" w14:textId="77777777" w:rsidR="00EA52CF" w:rsidRDefault="003E6043" w:rsidP="00695BAF">
    <w:pPr>
      <w:pStyle w:val="Footer"/>
    </w:pPr>
  </w:p>
  <w:p w14:paraId="101C671A" w14:textId="77777777" w:rsidR="00695BAF" w:rsidRPr="00695BAF" w:rsidRDefault="00695BAF" w:rsidP="00695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670F" w14:textId="77777777" w:rsidR="003E6043" w:rsidRDefault="003E6043">
      <w:pPr>
        <w:spacing w:after="0" w:line="240" w:lineRule="auto"/>
      </w:pPr>
      <w:r>
        <w:separator/>
      </w:r>
    </w:p>
  </w:footnote>
  <w:footnote w:type="continuationSeparator" w:id="0">
    <w:p w14:paraId="0FE94E89" w14:textId="77777777" w:rsidR="003E6043" w:rsidRDefault="003E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56AC"/>
    <w:multiLevelType w:val="hybridMultilevel"/>
    <w:tmpl w:val="AAC24D0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2DBB"/>
    <w:multiLevelType w:val="hybridMultilevel"/>
    <w:tmpl w:val="110E94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B7B"/>
    <w:multiLevelType w:val="hybridMultilevel"/>
    <w:tmpl w:val="C76C32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52FA"/>
    <w:multiLevelType w:val="hybridMultilevel"/>
    <w:tmpl w:val="2B0AAC0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58"/>
    <w:rsid w:val="000013EE"/>
    <w:rsid w:val="000045C6"/>
    <w:rsid w:val="00032FDE"/>
    <w:rsid w:val="00046388"/>
    <w:rsid w:val="0005393C"/>
    <w:rsid w:val="00056957"/>
    <w:rsid w:val="00061E00"/>
    <w:rsid w:val="00072745"/>
    <w:rsid w:val="0008175D"/>
    <w:rsid w:val="000850D6"/>
    <w:rsid w:val="000B2264"/>
    <w:rsid w:val="000C6162"/>
    <w:rsid w:val="000F58FD"/>
    <w:rsid w:val="001123A3"/>
    <w:rsid w:val="00121441"/>
    <w:rsid w:val="001223F9"/>
    <w:rsid w:val="00127D48"/>
    <w:rsid w:val="00133CF6"/>
    <w:rsid w:val="00135E1D"/>
    <w:rsid w:val="00147C0C"/>
    <w:rsid w:val="00165A18"/>
    <w:rsid w:val="00165C73"/>
    <w:rsid w:val="00171E13"/>
    <w:rsid w:val="0018253B"/>
    <w:rsid w:val="001A2653"/>
    <w:rsid w:val="001D3254"/>
    <w:rsid w:val="00205807"/>
    <w:rsid w:val="00206F87"/>
    <w:rsid w:val="00222E40"/>
    <w:rsid w:val="002676A6"/>
    <w:rsid w:val="002A3F78"/>
    <w:rsid w:val="002A61BF"/>
    <w:rsid w:val="002B24C5"/>
    <w:rsid w:val="002E10C7"/>
    <w:rsid w:val="002E40D1"/>
    <w:rsid w:val="00302817"/>
    <w:rsid w:val="00305AFA"/>
    <w:rsid w:val="0031290A"/>
    <w:rsid w:val="00317E4C"/>
    <w:rsid w:val="00320959"/>
    <w:rsid w:val="00322EEF"/>
    <w:rsid w:val="00343160"/>
    <w:rsid w:val="00380652"/>
    <w:rsid w:val="00395800"/>
    <w:rsid w:val="003E0C7B"/>
    <w:rsid w:val="003E37EC"/>
    <w:rsid w:val="003E6043"/>
    <w:rsid w:val="003F373D"/>
    <w:rsid w:val="00406026"/>
    <w:rsid w:val="00412240"/>
    <w:rsid w:val="00431C30"/>
    <w:rsid w:val="00432CFC"/>
    <w:rsid w:val="00463931"/>
    <w:rsid w:val="00493AF5"/>
    <w:rsid w:val="00516E3C"/>
    <w:rsid w:val="0054238E"/>
    <w:rsid w:val="00553EDC"/>
    <w:rsid w:val="00570D13"/>
    <w:rsid w:val="00584862"/>
    <w:rsid w:val="005A1FCC"/>
    <w:rsid w:val="005A207C"/>
    <w:rsid w:val="005B754F"/>
    <w:rsid w:val="0060146D"/>
    <w:rsid w:val="00624A96"/>
    <w:rsid w:val="006478A0"/>
    <w:rsid w:val="006509ED"/>
    <w:rsid w:val="00652114"/>
    <w:rsid w:val="00695BA5"/>
    <w:rsid w:val="00695BAF"/>
    <w:rsid w:val="006A7B66"/>
    <w:rsid w:val="006D6CBF"/>
    <w:rsid w:val="006F1FAB"/>
    <w:rsid w:val="0071443E"/>
    <w:rsid w:val="00723E59"/>
    <w:rsid w:val="007471D7"/>
    <w:rsid w:val="007531E5"/>
    <w:rsid w:val="007550AA"/>
    <w:rsid w:val="00757236"/>
    <w:rsid w:val="00777057"/>
    <w:rsid w:val="00790459"/>
    <w:rsid w:val="00792E10"/>
    <w:rsid w:val="007C4EC0"/>
    <w:rsid w:val="007C592F"/>
    <w:rsid w:val="007C5FB7"/>
    <w:rsid w:val="007D520E"/>
    <w:rsid w:val="007D7B93"/>
    <w:rsid w:val="007E0984"/>
    <w:rsid w:val="007F229D"/>
    <w:rsid w:val="0081677E"/>
    <w:rsid w:val="008616E1"/>
    <w:rsid w:val="00864771"/>
    <w:rsid w:val="00874F74"/>
    <w:rsid w:val="008909FE"/>
    <w:rsid w:val="00890E01"/>
    <w:rsid w:val="00896BB7"/>
    <w:rsid w:val="008A25BC"/>
    <w:rsid w:val="008A382F"/>
    <w:rsid w:val="008C6DB4"/>
    <w:rsid w:val="00921475"/>
    <w:rsid w:val="00957DCD"/>
    <w:rsid w:val="00970F54"/>
    <w:rsid w:val="00983C26"/>
    <w:rsid w:val="00A21ABE"/>
    <w:rsid w:val="00A258B3"/>
    <w:rsid w:val="00A44C64"/>
    <w:rsid w:val="00A5002B"/>
    <w:rsid w:val="00A5727E"/>
    <w:rsid w:val="00A578B1"/>
    <w:rsid w:val="00A62965"/>
    <w:rsid w:val="00A672E9"/>
    <w:rsid w:val="00AA1650"/>
    <w:rsid w:val="00AA6F08"/>
    <w:rsid w:val="00AC30AF"/>
    <w:rsid w:val="00AC477D"/>
    <w:rsid w:val="00AE098C"/>
    <w:rsid w:val="00AF32BC"/>
    <w:rsid w:val="00B2476E"/>
    <w:rsid w:val="00B55D53"/>
    <w:rsid w:val="00B72110"/>
    <w:rsid w:val="00B8452B"/>
    <w:rsid w:val="00B856EC"/>
    <w:rsid w:val="00C07715"/>
    <w:rsid w:val="00C12F09"/>
    <w:rsid w:val="00C340C7"/>
    <w:rsid w:val="00C47D51"/>
    <w:rsid w:val="00C53B0A"/>
    <w:rsid w:val="00C71A6F"/>
    <w:rsid w:val="00C737E4"/>
    <w:rsid w:val="00CA2803"/>
    <w:rsid w:val="00CD1D58"/>
    <w:rsid w:val="00CE6405"/>
    <w:rsid w:val="00D047CA"/>
    <w:rsid w:val="00D161D8"/>
    <w:rsid w:val="00D537DE"/>
    <w:rsid w:val="00D64612"/>
    <w:rsid w:val="00D76BF7"/>
    <w:rsid w:val="00D856C2"/>
    <w:rsid w:val="00D859BC"/>
    <w:rsid w:val="00DA6969"/>
    <w:rsid w:val="00DB6354"/>
    <w:rsid w:val="00DC034A"/>
    <w:rsid w:val="00DC4C87"/>
    <w:rsid w:val="00E15342"/>
    <w:rsid w:val="00E23970"/>
    <w:rsid w:val="00E52D07"/>
    <w:rsid w:val="00E60BC0"/>
    <w:rsid w:val="00EA26A9"/>
    <w:rsid w:val="00EB0FCE"/>
    <w:rsid w:val="00EC08EE"/>
    <w:rsid w:val="00EC6180"/>
    <w:rsid w:val="00ED25AB"/>
    <w:rsid w:val="00ED7AA6"/>
    <w:rsid w:val="00EE70EE"/>
    <w:rsid w:val="00EF4A91"/>
    <w:rsid w:val="00F06511"/>
    <w:rsid w:val="00F66072"/>
    <w:rsid w:val="00F82552"/>
    <w:rsid w:val="00F97036"/>
    <w:rsid w:val="00FB7676"/>
    <w:rsid w:val="00FC2FF6"/>
    <w:rsid w:val="00FE321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DD3F64"/>
  <w15:docId w15:val="{93632190-C288-427D-A91A-B77847A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58"/>
  </w:style>
  <w:style w:type="paragraph" w:styleId="Footer">
    <w:name w:val="footer"/>
    <w:basedOn w:val="Normal"/>
    <w:link w:val="FooterChar"/>
    <w:uiPriority w:val="99"/>
    <w:unhideWhenUsed/>
    <w:rsid w:val="00CD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58"/>
  </w:style>
  <w:style w:type="character" w:styleId="Hyperlink">
    <w:name w:val="Hyperlink"/>
    <w:basedOn w:val="DefaultParagraphFont"/>
    <w:uiPriority w:val="99"/>
    <w:unhideWhenUsed/>
    <w:rsid w:val="003E0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nikathiA@KZNTVET.EDU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ikathiA@KZNTVET.EDU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Sthembile Mdlalose</dc:creator>
  <cp:lastModifiedBy>Khotso Kholopane</cp:lastModifiedBy>
  <cp:revision>6</cp:revision>
  <cp:lastPrinted>2021-06-14T08:51:00Z</cp:lastPrinted>
  <dcterms:created xsi:type="dcterms:W3CDTF">2021-06-09T09:17:00Z</dcterms:created>
  <dcterms:modified xsi:type="dcterms:W3CDTF">2021-06-29T06:37:00Z</dcterms:modified>
</cp:coreProperties>
</file>